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032C" w14:textId="11D3E5CA" w:rsidR="005A3824" w:rsidRPr="005A3824" w:rsidRDefault="005A3824" w:rsidP="005A3824">
      <w:pPr>
        <w:ind w:right="-567"/>
        <w:jc w:val="right"/>
        <w:rPr>
          <w:b/>
          <w:bCs/>
          <w:lang w:val="es-ES"/>
        </w:rPr>
      </w:pPr>
      <w:r w:rsidRPr="005A3824">
        <w:rPr>
          <w:b/>
          <w:bCs/>
          <w:lang w:val="es-ES"/>
        </w:rPr>
        <w:t xml:space="preserve">Madrid, </w:t>
      </w:r>
      <w:r w:rsidR="00565E65">
        <w:rPr>
          <w:b/>
          <w:bCs/>
          <w:lang w:val="es-ES"/>
        </w:rPr>
        <w:t>12 de marzo</w:t>
      </w:r>
      <w:r w:rsidRPr="005A3824">
        <w:rPr>
          <w:b/>
          <w:bCs/>
          <w:lang w:val="es-ES"/>
        </w:rPr>
        <w:t xml:space="preserve"> de 2026</w:t>
      </w:r>
    </w:p>
    <w:p w14:paraId="17F2F844" w14:textId="72D6781D" w:rsidR="00F8775E" w:rsidRDefault="00F8775E" w:rsidP="007B004F">
      <w:pPr>
        <w:ind w:right="-567"/>
        <w:jc w:val="right"/>
        <w:rPr>
          <w:lang w:val="es-ES"/>
        </w:rPr>
      </w:pP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35D323B4" w14:textId="77777777" w:rsidR="00F6171C" w:rsidRPr="008C598C" w:rsidRDefault="00F6171C" w:rsidP="00F6171C">
      <w:pPr>
        <w:rPr>
          <w:rFonts w:ascii="Lato" w:hAnsi="Lato" w:cs="Times New Roman"/>
          <w:color w:val="000000"/>
          <w:lang w:val="es-ES" w:eastAsia="es-ES_tradnl"/>
        </w:rPr>
      </w:pPr>
      <w:r w:rsidRPr="008C598C">
        <w:rPr>
          <w:rFonts w:ascii="Lato" w:hAnsi="Lato" w:cs="Times New Roman"/>
          <w:b/>
          <w:bCs/>
          <w:color w:val="000000"/>
          <w:lang w:val="es-ES" w:eastAsia="es-ES_tradnl"/>
        </w:rPr>
        <w:t>Del 20 de marzo al 12 de abril en este espacio del Área de Cultura, Turismo y Deporte</w:t>
      </w:r>
    </w:p>
    <w:p w14:paraId="7C8D8962" w14:textId="787F88BA" w:rsidR="00C722BF" w:rsidRPr="00A41006" w:rsidRDefault="00C722BF" w:rsidP="00C722BF">
      <w:pPr>
        <w:rPr>
          <w:rFonts w:ascii="Lato" w:hAnsi="Lato" w:cs="Times New Roman"/>
          <w:b/>
          <w:bCs/>
          <w:color w:val="000000"/>
          <w:lang w:eastAsia="es-ES_tradnl"/>
        </w:rPr>
      </w:pPr>
    </w:p>
    <w:p w14:paraId="114A8937" w14:textId="65D89F7D" w:rsidR="00455EFC" w:rsidRDefault="00F6171C" w:rsidP="00556D4B">
      <w:pPr>
        <w:rPr>
          <w:rFonts w:ascii="Lato" w:hAnsi="Lato" w:cs="Times New Roman"/>
          <w:b/>
          <w:bCs/>
          <w:color w:val="165ABE"/>
          <w:sz w:val="40"/>
          <w:szCs w:val="40"/>
          <w:lang w:val="es-ES" w:eastAsia="es-ES_tradnl"/>
        </w:rPr>
      </w:pPr>
      <w:r w:rsidRPr="008C598C">
        <w:rPr>
          <w:rFonts w:ascii="Lato" w:hAnsi="Lato" w:cs="Times New Roman"/>
          <w:b/>
          <w:bCs/>
          <w:color w:val="165ABE"/>
          <w:sz w:val="40"/>
          <w:szCs w:val="40"/>
          <w:lang w:val="es-ES" w:eastAsia="es-ES_tradnl"/>
        </w:rPr>
        <w:t>Nave 10 Matadero acoge el estreno</w:t>
      </w:r>
      <w:r w:rsidR="0047726D">
        <w:rPr>
          <w:rFonts w:ascii="Lato" w:hAnsi="Lato" w:cs="Times New Roman"/>
          <w:b/>
          <w:bCs/>
          <w:color w:val="165ABE"/>
          <w:sz w:val="40"/>
          <w:szCs w:val="40"/>
          <w:lang w:val="es-ES" w:eastAsia="es-ES_tradnl"/>
        </w:rPr>
        <w:t xml:space="preserve"> absoluto</w:t>
      </w:r>
      <w:r w:rsidRPr="008C598C">
        <w:rPr>
          <w:rFonts w:ascii="Lato" w:hAnsi="Lato" w:cs="Times New Roman"/>
          <w:b/>
          <w:bCs/>
          <w:color w:val="165ABE"/>
          <w:sz w:val="40"/>
          <w:szCs w:val="40"/>
          <w:lang w:val="es-ES" w:eastAsia="es-ES_tradnl"/>
        </w:rPr>
        <w:t xml:space="preserve"> de </w:t>
      </w:r>
      <w:r w:rsidRPr="008C598C">
        <w:rPr>
          <w:rFonts w:ascii="Lato" w:hAnsi="Lato" w:cs="Times New Roman"/>
          <w:b/>
          <w:bCs/>
          <w:i/>
          <w:iCs/>
          <w:color w:val="165ABE"/>
          <w:sz w:val="40"/>
          <w:szCs w:val="40"/>
          <w:lang w:val="es-ES" w:eastAsia="es-ES_tradnl"/>
        </w:rPr>
        <w:t>Niebla</w:t>
      </w:r>
      <w:r w:rsidRPr="008C598C">
        <w:rPr>
          <w:rFonts w:ascii="Lato" w:hAnsi="Lato" w:cs="Times New Roman"/>
          <w:b/>
          <w:bCs/>
          <w:color w:val="165ABE"/>
          <w:sz w:val="40"/>
          <w:szCs w:val="40"/>
          <w:lang w:val="es-ES" w:eastAsia="es-ES_tradnl"/>
        </w:rPr>
        <w:t xml:space="preserve">, </w:t>
      </w:r>
      <w:r w:rsidR="00556D4B" w:rsidRPr="00556D4B">
        <w:rPr>
          <w:rFonts w:ascii="Lato" w:hAnsi="Lato" w:cs="Times New Roman"/>
          <w:b/>
          <w:bCs/>
          <w:color w:val="165ABE"/>
          <w:sz w:val="40"/>
          <w:szCs w:val="40"/>
          <w:lang w:val="es-ES" w:eastAsia="es-ES_tradnl"/>
        </w:rPr>
        <w:t>escrita y dirigida por Fernanda Orazi a partir de la novela de Miguel de Unamuno</w:t>
      </w:r>
    </w:p>
    <w:p w14:paraId="2EB1B80E" w14:textId="77777777" w:rsidR="00556D4B" w:rsidRDefault="00556D4B" w:rsidP="00556D4B">
      <w:pPr>
        <w:rPr>
          <w:rFonts w:ascii="Lato" w:hAnsi="Lato" w:cs="Times New Roman"/>
          <w:b/>
          <w:bCs/>
          <w:color w:val="165ABE"/>
          <w:sz w:val="40"/>
          <w:szCs w:val="40"/>
          <w:lang w:val="es-ES" w:eastAsia="es-ES_tradnl"/>
        </w:rPr>
      </w:pPr>
    </w:p>
    <w:p w14:paraId="68B3C41F" w14:textId="4FF119B4" w:rsidR="0007624B" w:rsidRDefault="00455EFC" w:rsidP="00E022A9">
      <w:pPr>
        <w:pStyle w:val="Prrafodelista"/>
        <w:numPr>
          <w:ilvl w:val="0"/>
          <w:numId w:val="1"/>
        </w:numPr>
        <w:ind w:right="-283"/>
        <w:rPr>
          <w:rFonts w:ascii="Lato" w:hAnsi="Lato" w:cs="Times New Roman"/>
          <w:b/>
          <w:bCs/>
          <w:color w:val="000000"/>
          <w:sz w:val="20"/>
          <w:szCs w:val="20"/>
          <w:lang w:val="es-ES" w:eastAsia="es-ES_tradnl"/>
        </w:rPr>
      </w:pPr>
      <w:r w:rsidRPr="0007624B">
        <w:rPr>
          <w:rFonts w:ascii="Lato" w:hAnsi="Lato" w:cs="Times New Roman"/>
          <w:b/>
          <w:bCs/>
          <w:color w:val="000000"/>
          <w:sz w:val="20"/>
          <w:szCs w:val="20"/>
          <w:lang w:val="es-ES" w:eastAsia="es-ES_tradnl"/>
        </w:rPr>
        <w:t>El montaje</w:t>
      </w:r>
      <w:r w:rsidR="000E32D5" w:rsidRPr="0007624B">
        <w:rPr>
          <w:rFonts w:ascii="Lato" w:hAnsi="Lato" w:cs="Times New Roman"/>
          <w:b/>
          <w:bCs/>
          <w:color w:val="000000"/>
          <w:sz w:val="20"/>
          <w:szCs w:val="20"/>
          <w:lang w:val="es-ES" w:eastAsia="es-ES_tradnl"/>
        </w:rPr>
        <w:t xml:space="preserve"> parte del</w:t>
      </w:r>
      <w:r w:rsidR="007B574C" w:rsidRPr="0007624B">
        <w:rPr>
          <w:rFonts w:ascii="Lato" w:hAnsi="Lato" w:cs="Times New Roman"/>
          <w:b/>
          <w:bCs/>
          <w:color w:val="000000"/>
          <w:sz w:val="20"/>
          <w:szCs w:val="20"/>
          <w:lang w:val="es-ES" w:eastAsia="es-ES_tradnl"/>
        </w:rPr>
        <w:t xml:space="preserve"> protagonista de la novela, Augusto Pérez, </w:t>
      </w:r>
      <w:r w:rsidR="00977B95">
        <w:rPr>
          <w:rFonts w:ascii="Lato" w:hAnsi="Lato" w:cs="Times New Roman"/>
          <w:b/>
          <w:bCs/>
          <w:color w:val="000000"/>
          <w:sz w:val="20"/>
          <w:szCs w:val="20"/>
          <w:lang w:val="es-ES" w:eastAsia="es-ES_tradnl"/>
        </w:rPr>
        <w:t>para ir construyendo</w:t>
      </w:r>
      <w:r w:rsidR="0007624B" w:rsidRPr="0007624B">
        <w:rPr>
          <w:rFonts w:ascii="Lato" w:hAnsi="Lato" w:cs="Times New Roman"/>
          <w:b/>
          <w:bCs/>
          <w:color w:val="000000"/>
          <w:sz w:val="20"/>
          <w:szCs w:val="20"/>
          <w:lang w:val="es-ES" w:eastAsia="es-ES_tradnl"/>
        </w:rPr>
        <w:t xml:space="preserve"> una experiencia teatral que indaga en el misterio de la identidad y el lugar que ocupamos dentro de nuestra propia historia </w:t>
      </w:r>
    </w:p>
    <w:p w14:paraId="244CC9E4" w14:textId="448670FD" w:rsidR="00455EFC" w:rsidRPr="0007624B" w:rsidRDefault="00455EFC" w:rsidP="00E022A9">
      <w:pPr>
        <w:pStyle w:val="Prrafodelista"/>
        <w:numPr>
          <w:ilvl w:val="0"/>
          <w:numId w:val="1"/>
        </w:numPr>
        <w:ind w:right="-283"/>
        <w:rPr>
          <w:rFonts w:ascii="Lato" w:hAnsi="Lato" w:cs="Times New Roman"/>
          <w:b/>
          <w:bCs/>
          <w:color w:val="000000"/>
          <w:sz w:val="20"/>
          <w:szCs w:val="20"/>
          <w:lang w:val="es-ES" w:eastAsia="es-ES_tradnl"/>
        </w:rPr>
      </w:pPr>
      <w:r w:rsidRPr="0007624B">
        <w:rPr>
          <w:rFonts w:ascii="Lato" w:hAnsi="Lato" w:cs="Times New Roman"/>
          <w:b/>
          <w:bCs/>
          <w:color w:val="000000"/>
          <w:sz w:val="20"/>
          <w:szCs w:val="20"/>
          <w:lang w:val="es-ES" w:eastAsia="es-ES_tradnl"/>
        </w:rPr>
        <w:t xml:space="preserve">Carmen Angulo, Javier Ballesteros, Leticia Etala, Pablo Montes y Juan </w:t>
      </w:r>
      <w:r w:rsidR="00BC7946">
        <w:rPr>
          <w:rFonts w:ascii="Lato" w:hAnsi="Lato" w:cs="Times New Roman"/>
          <w:b/>
          <w:bCs/>
          <w:color w:val="000000"/>
          <w:sz w:val="20"/>
          <w:szCs w:val="20"/>
          <w:lang w:val="es-ES" w:eastAsia="es-ES_tradnl"/>
        </w:rPr>
        <w:t>protagonizan la pieza</w:t>
      </w:r>
    </w:p>
    <w:p w14:paraId="6D6FDCA2" w14:textId="439FF619" w:rsidR="00455EFC" w:rsidRPr="00A71956" w:rsidRDefault="00455EFC" w:rsidP="00A71956">
      <w:pPr>
        <w:pStyle w:val="Prrafodelista"/>
        <w:numPr>
          <w:ilvl w:val="0"/>
          <w:numId w:val="1"/>
        </w:numPr>
        <w:ind w:right="-283"/>
        <w:rPr>
          <w:rFonts w:ascii="Lato" w:hAnsi="Lato" w:cs="Times New Roman"/>
          <w:b/>
          <w:bCs/>
          <w:color w:val="000000"/>
          <w:sz w:val="20"/>
          <w:szCs w:val="20"/>
          <w:lang w:val="es-ES" w:eastAsia="es-ES_tradnl"/>
        </w:rPr>
      </w:pPr>
      <w:r w:rsidRPr="00455EFC">
        <w:rPr>
          <w:rFonts w:ascii="Lato" w:hAnsi="Lato" w:cs="Times New Roman"/>
          <w:b/>
          <w:bCs/>
          <w:color w:val="000000"/>
          <w:sz w:val="20"/>
          <w:szCs w:val="20"/>
          <w:lang w:val="es-ES" w:eastAsia="es-ES_tradnl"/>
        </w:rPr>
        <w:t>Se trata de una producción de Nave 10 Matadero, Buxman Producciones y Pílades Teatro</w:t>
      </w:r>
    </w:p>
    <w:p w14:paraId="1FFE4D38" w14:textId="77777777" w:rsidR="006D37D1" w:rsidRPr="00664335" w:rsidRDefault="006D37D1" w:rsidP="00273433">
      <w:pPr>
        <w:pStyle w:val="Prrafodelista"/>
        <w:spacing w:before="100" w:beforeAutospacing="1" w:after="100" w:afterAutospacing="1"/>
        <w:rPr>
          <w:rFonts w:ascii="Lato" w:hAnsi="Lato" w:cs="Times New Roman"/>
          <w:b/>
          <w:bCs/>
          <w:color w:val="000000"/>
          <w:sz w:val="20"/>
          <w:szCs w:val="20"/>
          <w:lang w:eastAsia="es-ES_tradnl"/>
        </w:rPr>
      </w:pPr>
    </w:p>
    <w:p w14:paraId="70201CFC" w14:textId="473056C3" w:rsidR="00A24A11" w:rsidRDefault="00756E07" w:rsidP="00756E07">
      <w:pPr>
        <w:rPr>
          <w:rFonts w:ascii="Lato" w:hAnsi="Lato" w:cs="Times New Roman"/>
          <w:color w:val="000000"/>
          <w:lang w:val="es-ES" w:eastAsia="es-ES_tradnl"/>
        </w:rPr>
      </w:pPr>
      <w:r w:rsidRPr="008C598C">
        <w:rPr>
          <w:rFonts w:ascii="Lato" w:hAnsi="Lato" w:cs="Times New Roman"/>
          <w:color w:val="000000"/>
          <w:lang w:val="es-ES" w:eastAsia="es-ES_tradnl"/>
        </w:rPr>
        <w:t>Nave 10 Matadero, espacio de dramaturgia contemporánea del Ayuntamiento de Madrid, acoge el estreno</w:t>
      </w:r>
      <w:r w:rsidR="009A6C30">
        <w:rPr>
          <w:rFonts w:ascii="Lato" w:hAnsi="Lato" w:cs="Times New Roman"/>
          <w:color w:val="000000"/>
          <w:lang w:val="es-ES" w:eastAsia="es-ES_tradnl"/>
        </w:rPr>
        <w:t xml:space="preserve"> absoluto</w:t>
      </w:r>
      <w:r w:rsidRPr="008C598C">
        <w:rPr>
          <w:rFonts w:ascii="Lato" w:hAnsi="Lato" w:cs="Times New Roman"/>
          <w:color w:val="000000"/>
          <w:lang w:val="es-ES" w:eastAsia="es-ES_tradnl"/>
        </w:rPr>
        <w:t xml:space="preserve"> de </w:t>
      </w:r>
      <w:r w:rsidRPr="008C598C">
        <w:rPr>
          <w:rFonts w:ascii="Lato" w:hAnsi="Lato" w:cs="Times New Roman"/>
          <w:i/>
          <w:iCs/>
          <w:color w:val="000000"/>
          <w:lang w:val="es-ES" w:eastAsia="es-ES_tradnl"/>
        </w:rPr>
        <w:t>Niebla</w:t>
      </w:r>
      <w:r w:rsidRPr="008C598C">
        <w:rPr>
          <w:rFonts w:ascii="Lato" w:hAnsi="Lato" w:cs="Times New Roman"/>
          <w:color w:val="000000"/>
          <w:lang w:val="es-ES" w:eastAsia="es-ES_tradnl"/>
        </w:rPr>
        <w:t xml:space="preserve">, </w:t>
      </w:r>
      <w:r w:rsidR="006F419A">
        <w:rPr>
          <w:rFonts w:ascii="Lato" w:hAnsi="Lato" w:cs="Times New Roman"/>
          <w:color w:val="000000"/>
          <w:lang w:val="es-ES" w:eastAsia="es-ES_tradnl"/>
        </w:rPr>
        <w:t>escrita y</w:t>
      </w:r>
      <w:r w:rsidRPr="008C598C">
        <w:rPr>
          <w:rFonts w:ascii="Lato" w:hAnsi="Lato" w:cs="Times New Roman"/>
          <w:color w:val="000000"/>
          <w:lang w:val="es-ES" w:eastAsia="es-ES_tradnl"/>
        </w:rPr>
        <w:t xml:space="preserve"> dirigida por Fernanda Orazi</w:t>
      </w:r>
      <w:r w:rsidR="002400F2">
        <w:rPr>
          <w:rFonts w:ascii="Lato" w:hAnsi="Lato" w:cs="Times New Roman"/>
          <w:color w:val="000000"/>
          <w:lang w:val="es-ES" w:eastAsia="es-ES_tradnl"/>
        </w:rPr>
        <w:t xml:space="preserve"> </w:t>
      </w:r>
      <w:r w:rsidRPr="008C598C">
        <w:rPr>
          <w:rFonts w:ascii="Lato" w:hAnsi="Lato" w:cs="Times New Roman"/>
          <w:color w:val="000000"/>
          <w:lang w:val="es-ES" w:eastAsia="es-ES_tradnl"/>
        </w:rPr>
        <w:t>a partir de la novela homónima de Miguel de Unamuno, que podrá verse del 20 de marzo al 12 de abril en la sala Max Aub. La propuesta parte de uno de los textos más singulares de la literatura española del siglo XX para llevar a escena una reflexión</w:t>
      </w:r>
      <w:r w:rsidR="0063486B">
        <w:rPr>
          <w:rFonts w:ascii="Lato" w:hAnsi="Lato" w:cs="Times New Roman"/>
          <w:color w:val="000000"/>
          <w:lang w:val="es-ES" w:eastAsia="es-ES_tradnl"/>
        </w:rPr>
        <w:t>, no exenta de humor,</w:t>
      </w:r>
      <w:r w:rsidRPr="008C598C">
        <w:rPr>
          <w:rFonts w:ascii="Lato" w:hAnsi="Lato" w:cs="Times New Roman"/>
          <w:color w:val="000000"/>
          <w:lang w:val="es-ES" w:eastAsia="es-ES_tradnl"/>
        </w:rPr>
        <w:t xml:space="preserve"> sobre la</w:t>
      </w:r>
      <w:r w:rsidR="00A24A11">
        <w:rPr>
          <w:rFonts w:ascii="Lato" w:hAnsi="Lato" w:cs="Times New Roman"/>
          <w:color w:val="000000"/>
          <w:lang w:val="es-ES" w:eastAsia="es-ES_tradnl"/>
        </w:rPr>
        <w:t xml:space="preserve"> </w:t>
      </w:r>
      <w:r w:rsidR="00A17732">
        <w:rPr>
          <w:rFonts w:ascii="Lato" w:hAnsi="Lato" w:cs="Times New Roman"/>
          <w:color w:val="000000"/>
          <w:lang w:val="es-ES" w:eastAsia="es-ES_tradnl"/>
        </w:rPr>
        <w:t xml:space="preserve">condición humana, la </w:t>
      </w:r>
      <w:r w:rsidR="00A24A11">
        <w:rPr>
          <w:rFonts w:ascii="Lato" w:hAnsi="Lato" w:cs="Times New Roman"/>
          <w:color w:val="000000"/>
          <w:lang w:val="es-ES" w:eastAsia="es-ES_tradnl"/>
        </w:rPr>
        <w:t>ficción de la</w:t>
      </w:r>
      <w:r w:rsidRPr="008C598C">
        <w:rPr>
          <w:rFonts w:ascii="Lato" w:hAnsi="Lato" w:cs="Times New Roman"/>
          <w:color w:val="000000"/>
          <w:lang w:val="es-ES" w:eastAsia="es-ES_tradnl"/>
        </w:rPr>
        <w:t xml:space="preserve"> identidad</w:t>
      </w:r>
      <w:r w:rsidR="00A17732">
        <w:rPr>
          <w:rFonts w:ascii="Lato" w:hAnsi="Lato" w:cs="Times New Roman"/>
          <w:color w:val="000000"/>
          <w:lang w:val="es-ES" w:eastAsia="es-ES_tradnl"/>
        </w:rPr>
        <w:t xml:space="preserve"> y</w:t>
      </w:r>
      <w:r w:rsidRPr="008C598C">
        <w:rPr>
          <w:rFonts w:ascii="Lato" w:hAnsi="Lato" w:cs="Times New Roman"/>
          <w:color w:val="000000"/>
          <w:lang w:val="es-ES" w:eastAsia="es-ES_tradnl"/>
        </w:rPr>
        <w:t xml:space="preserve"> el destino</w:t>
      </w:r>
      <w:r w:rsidR="00A17732">
        <w:rPr>
          <w:rFonts w:ascii="Lato" w:hAnsi="Lato" w:cs="Times New Roman"/>
          <w:color w:val="000000"/>
          <w:lang w:val="es-ES" w:eastAsia="es-ES_tradnl"/>
        </w:rPr>
        <w:t>.</w:t>
      </w:r>
    </w:p>
    <w:p w14:paraId="24ED6743" w14:textId="77777777" w:rsidR="00A24A11" w:rsidRDefault="00A24A11" w:rsidP="00756E07">
      <w:pPr>
        <w:rPr>
          <w:rFonts w:ascii="Lato" w:hAnsi="Lato" w:cs="Times New Roman"/>
          <w:color w:val="000000"/>
          <w:lang w:val="es-ES" w:eastAsia="es-ES_tradnl"/>
        </w:rPr>
      </w:pPr>
    </w:p>
    <w:p w14:paraId="525D9302" w14:textId="663A45DE" w:rsidR="00756E07" w:rsidRDefault="00756E07" w:rsidP="00756E07">
      <w:pPr>
        <w:rPr>
          <w:rFonts w:ascii="Lato" w:hAnsi="Lato" w:cs="Times New Roman"/>
          <w:color w:val="000000"/>
          <w:lang w:val="es-ES" w:eastAsia="es-ES_tradnl"/>
        </w:rPr>
      </w:pPr>
      <w:r w:rsidRPr="008C598C">
        <w:rPr>
          <w:rFonts w:ascii="Lato" w:hAnsi="Lato" w:cs="Times New Roman"/>
          <w:color w:val="000000"/>
          <w:lang w:val="es-ES" w:eastAsia="es-ES_tradnl"/>
        </w:rPr>
        <w:t xml:space="preserve">Publicada en 1914, </w:t>
      </w:r>
      <w:r w:rsidRPr="008C598C">
        <w:rPr>
          <w:rFonts w:ascii="Lato" w:hAnsi="Lato" w:cs="Times New Roman"/>
          <w:i/>
          <w:iCs/>
          <w:color w:val="000000"/>
          <w:lang w:val="es-ES" w:eastAsia="es-ES_tradnl"/>
        </w:rPr>
        <w:t>Niebla</w:t>
      </w:r>
      <w:r w:rsidRPr="008C598C">
        <w:rPr>
          <w:rFonts w:ascii="Lato" w:hAnsi="Lato" w:cs="Times New Roman"/>
          <w:color w:val="000000"/>
          <w:lang w:val="es-ES" w:eastAsia="es-ES_tradnl"/>
        </w:rPr>
        <w:t xml:space="preserve"> supuso una ruptura con el realismo dominante de su tiempo. En ella, Unamuno introduce al personaje de Augusto Pérez, un joven adinerado que vive sumido en la duda y la introspección, intentando comprender su lugar en el mundo. </w:t>
      </w:r>
      <w:r w:rsidR="000E6B08">
        <w:rPr>
          <w:rFonts w:ascii="Lato" w:hAnsi="Lato" w:cs="Times New Roman"/>
          <w:color w:val="000000"/>
          <w:lang w:val="es-ES" w:eastAsia="es-ES_tradnl"/>
        </w:rPr>
        <w:t>Una</w:t>
      </w:r>
      <w:r w:rsidRPr="008C598C">
        <w:rPr>
          <w:rFonts w:ascii="Lato" w:hAnsi="Lato" w:cs="Times New Roman"/>
          <w:color w:val="000000"/>
          <w:lang w:val="es-ES" w:eastAsia="es-ES_tradnl"/>
        </w:rPr>
        <w:t xml:space="preserve"> crisis existencial lo conduce a </w:t>
      </w:r>
      <w:r w:rsidR="006C3344">
        <w:rPr>
          <w:rFonts w:ascii="Lato" w:hAnsi="Lato" w:cs="Times New Roman"/>
          <w:color w:val="000000"/>
          <w:lang w:val="es-ES" w:eastAsia="es-ES_tradnl"/>
        </w:rPr>
        <w:t>reb</w:t>
      </w:r>
      <w:r w:rsidR="003F71B1">
        <w:rPr>
          <w:rFonts w:ascii="Lato" w:hAnsi="Lato" w:cs="Times New Roman"/>
          <w:color w:val="000000"/>
          <w:lang w:val="es-ES" w:eastAsia="es-ES_tradnl"/>
        </w:rPr>
        <w:t xml:space="preserve">elarse contra </w:t>
      </w:r>
      <w:r w:rsidRPr="008C598C">
        <w:rPr>
          <w:rFonts w:ascii="Lato" w:hAnsi="Lato" w:cs="Times New Roman"/>
          <w:color w:val="000000"/>
          <w:lang w:val="es-ES" w:eastAsia="es-ES_tradnl"/>
        </w:rPr>
        <w:t xml:space="preserve">su propio autor, quien le revela que no es dueño de su destino </w:t>
      </w:r>
      <w:r w:rsidR="00641880">
        <w:rPr>
          <w:rFonts w:ascii="Lato" w:hAnsi="Lato" w:cs="Times New Roman"/>
          <w:color w:val="000000"/>
          <w:lang w:val="es-ES" w:eastAsia="es-ES_tradnl"/>
        </w:rPr>
        <w:t>puesto que</w:t>
      </w:r>
      <w:r w:rsidRPr="008C598C">
        <w:rPr>
          <w:rFonts w:ascii="Lato" w:hAnsi="Lato" w:cs="Times New Roman"/>
          <w:color w:val="000000"/>
          <w:lang w:val="es-ES" w:eastAsia="es-ES_tradnl"/>
        </w:rPr>
        <w:t xml:space="preserve"> no es más que un personaje de ficción. </w:t>
      </w:r>
    </w:p>
    <w:p w14:paraId="5E8B5884" w14:textId="77777777" w:rsidR="0064601D" w:rsidRDefault="0064601D" w:rsidP="00756E07">
      <w:pPr>
        <w:rPr>
          <w:rFonts w:ascii="Lato" w:hAnsi="Lato" w:cs="Times New Roman"/>
          <w:color w:val="000000"/>
          <w:lang w:val="es-ES" w:eastAsia="es-ES_tradnl"/>
        </w:rPr>
      </w:pPr>
    </w:p>
    <w:p w14:paraId="00633091" w14:textId="43D14A48" w:rsidR="00756E07" w:rsidRDefault="00803D6A" w:rsidP="00756E07">
      <w:pPr>
        <w:rPr>
          <w:rFonts w:ascii="Lato" w:hAnsi="Lato" w:cs="Times New Roman"/>
          <w:color w:val="000000"/>
          <w:lang w:val="es-ES" w:eastAsia="es-ES_tradnl"/>
        </w:rPr>
      </w:pPr>
      <w:r>
        <w:rPr>
          <w:rFonts w:ascii="Lato" w:hAnsi="Lato" w:cs="Times New Roman"/>
          <w:color w:val="000000"/>
          <w:lang w:val="es-ES" w:eastAsia="es-ES_tradnl"/>
        </w:rPr>
        <w:t>En e</w:t>
      </w:r>
      <w:r w:rsidR="00DB18FB">
        <w:rPr>
          <w:rFonts w:ascii="Lato" w:hAnsi="Lato" w:cs="Times New Roman"/>
          <w:color w:val="000000"/>
          <w:lang w:val="es-ES" w:eastAsia="es-ES_tradnl"/>
        </w:rPr>
        <w:t>sta li</w:t>
      </w:r>
      <w:r w:rsidR="00325FCB">
        <w:rPr>
          <w:rFonts w:ascii="Lato" w:hAnsi="Lato" w:cs="Times New Roman"/>
          <w:color w:val="000000"/>
          <w:lang w:val="es-ES" w:eastAsia="es-ES_tradnl"/>
        </w:rPr>
        <w:t>bre versión</w:t>
      </w:r>
      <w:r>
        <w:rPr>
          <w:rFonts w:ascii="Lato" w:hAnsi="Lato" w:cs="Times New Roman"/>
          <w:color w:val="000000"/>
          <w:lang w:val="es-ES" w:eastAsia="es-ES_tradnl"/>
        </w:rPr>
        <w:t xml:space="preserve"> de la novela</w:t>
      </w:r>
      <w:r w:rsidR="00756E07" w:rsidRPr="008C598C">
        <w:rPr>
          <w:rFonts w:ascii="Lato" w:hAnsi="Lato" w:cs="Times New Roman"/>
          <w:color w:val="000000"/>
          <w:lang w:val="es-ES" w:eastAsia="es-ES_tradnl"/>
        </w:rPr>
        <w:t xml:space="preserve"> dirigida por Fernanda Orazi</w:t>
      </w:r>
      <w:r w:rsidR="002400F2">
        <w:rPr>
          <w:rFonts w:ascii="Lato" w:hAnsi="Lato" w:cs="Times New Roman"/>
          <w:color w:val="000000"/>
          <w:lang w:val="es-ES" w:eastAsia="es-ES_tradnl"/>
        </w:rPr>
        <w:t xml:space="preserve">, </w:t>
      </w:r>
      <w:r w:rsidR="00442EA0">
        <w:rPr>
          <w:rFonts w:ascii="Lato" w:hAnsi="Lato" w:cs="Times New Roman"/>
          <w:color w:val="000000"/>
          <w:lang w:val="es-ES" w:eastAsia="es-ES_tradnl"/>
        </w:rPr>
        <w:t xml:space="preserve">también </w:t>
      </w:r>
      <w:r w:rsidR="002400F2">
        <w:rPr>
          <w:rFonts w:ascii="Lato" w:hAnsi="Lato" w:cs="Times New Roman"/>
          <w:color w:val="000000"/>
          <w:lang w:val="es-ES" w:eastAsia="es-ES_tradnl"/>
        </w:rPr>
        <w:t xml:space="preserve">directora </w:t>
      </w:r>
      <w:r w:rsidR="00EB7DC4">
        <w:rPr>
          <w:rFonts w:ascii="Lato" w:hAnsi="Lato" w:cs="Times New Roman"/>
          <w:color w:val="000000"/>
          <w:lang w:val="es-ES" w:eastAsia="es-ES_tradnl"/>
        </w:rPr>
        <w:t>invitada en Nave 10 esta temporada,</w:t>
      </w:r>
      <w:r w:rsidR="00756E07" w:rsidRPr="008C598C">
        <w:rPr>
          <w:rFonts w:ascii="Lato" w:hAnsi="Lato" w:cs="Times New Roman"/>
          <w:color w:val="000000"/>
          <w:lang w:val="es-ES" w:eastAsia="es-ES_tradnl"/>
        </w:rPr>
        <w:t xml:space="preserve"> toma como punto de partida ese juego metaficcional para trasladarlo al lenguaje de la escena. Inspirada especialmente en la figura de Augusto y en la visión</w:t>
      </w:r>
      <w:r w:rsidR="00893D20">
        <w:rPr>
          <w:rFonts w:ascii="Lato" w:hAnsi="Lato" w:cs="Times New Roman"/>
          <w:color w:val="000000"/>
          <w:lang w:val="es-ES" w:eastAsia="es-ES_tradnl"/>
        </w:rPr>
        <w:t xml:space="preserve"> trágica </w:t>
      </w:r>
      <w:r w:rsidR="00BC454B">
        <w:rPr>
          <w:rFonts w:ascii="Lato" w:hAnsi="Lato" w:cs="Times New Roman"/>
          <w:color w:val="000000"/>
          <w:lang w:val="es-ES" w:eastAsia="es-ES_tradnl"/>
        </w:rPr>
        <w:t>de su existencia</w:t>
      </w:r>
      <w:r w:rsidR="00756E07" w:rsidRPr="008C598C">
        <w:rPr>
          <w:rFonts w:ascii="Lato" w:hAnsi="Lato" w:cs="Times New Roman"/>
          <w:color w:val="000000"/>
          <w:lang w:val="es-ES" w:eastAsia="es-ES_tradnl"/>
        </w:rPr>
        <w:t xml:space="preserve">, la propuesta se adentra en la relación entre autor, personaje y espectador, construyendo una experiencia teatral que indaga en el misterio de la identidad y </w:t>
      </w:r>
      <w:r w:rsidR="00FF4469" w:rsidRPr="008C598C">
        <w:rPr>
          <w:rFonts w:ascii="Lato" w:hAnsi="Lato" w:cs="Times New Roman"/>
          <w:color w:val="000000"/>
          <w:lang w:val="es-ES" w:eastAsia="es-ES_tradnl"/>
        </w:rPr>
        <w:t>el lugar que ocupamos dentro de nuestra propia historia.</w:t>
      </w:r>
    </w:p>
    <w:p w14:paraId="65FF293E" w14:textId="77777777" w:rsidR="003D23BA" w:rsidRPr="008C598C" w:rsidRDefault="003D23BA" w:rsidP="00756E07">
      <w:pPr>
        <w:rPr>
          <w:rFonts w:ascii="Lato" w:hAnsi="Lato" w:cs="Times New Roman"/>
          <w:color w:val="000000"/>
          <w:lang w:val="es-ES" w:eastAsia="es-ES_tradnl"/>
        </w:rPr>
      </w:pPr>
    </w:p>
    <w:p w14:paraId="198348D4" w14:textId="5B20753A" w:rsidR="00DE0296" w:rsidRDefault="00756E07" w:rsidP="00756E07">
      <w:pPr>
        <w:rPr>
          <w:rFonts w:ascii="Lato" w:hAnsi="Lato" w:cs="Times New Roman"/>
          <w:color w:val="000000"/>
          <w:lang w:val="es-ES" w:eastAsia="es-ES_tradnl"/>
        </w:rPr>
      </w:pPr>
      <w:r w:rsidRPr="008C598C">
        <w:rPr>
          <w:rFonts w:ascii="Lato" w:hAnsi="Lato" w:cs="Times New Roman"/>
          <w:color w:val="000000"/>
          <w:lang w:val="es-ES" w:eastAsia="es-ES_tradnl"/>
        </w:rPr>
        <w:lastRenderedPageBreak/>
        <w:t xml:space="preserve">En escena, Carmen Angulo, Javier Ballesteros, Leticia Etala, Pablo Montes y Juan Paños dan vida a un universo donde los personajes </w:t>
      </w:r>
      <w:r w:rsidR="00AD626E">
        <w:rPr>
          <w:rFonts w:ascii="Lato" w:hAnsi="Lato" w:cs="Times New Roman"/>
          <w:color w:val="000000"/>
          <w:lang w:val="es-ES" w:eastAsia="es-ES_tradnl"/>
        </w:rPr>
        <w:t xml:space="preserve">van </w:t>
      </w:r>
      <w:r w:rsidR="00CA2132">
        <w:rPr>
          <w:rFonts w:ascii="Lato" w:hAnsi="Lato" w:cs="Times New Roman"/>
          <w:color w:val="000000"/>
          <w:lang w:val="es-ES" w:eastAsia="es-ES_tradnl"/>
        </w:rPr>
        <w:t>edificando</w:t>
      </w:r>
      <w:r w:rsidR="006016A1">
        <w:rPr>
          <w:rFonts w:ascii="Lato" w:hAnsi="Lato" w:cs="Times New Roman"/>
          <w:color w:val="000000"/>
          <w:lang w:val="es-ES" w:eastAsia="es-ES_tradnl"/>
        </w:rPr>
        <w:t xml:space="preserve"> la realidad</w:t>
      </w:r>
      <w:r w:rsidRPr="008C598C">
        <w:rPr>
          <w:rFonts w:ascii="Lato" w:hAnsi="Lato" w:cs="Times New Roman"/>
          <w:color w:val="000000"/>
          <w:lang w:val="es-ES" w:eastAsia="es-ES_tradnl"/>
        </w:rPr>
        <w:t xml:space="preserve"> y dialogan sobre los grandes interrogantes de la existencia: el amor, el destino, la libertad o el sentido de </w:t>
      </w:r>
      <w:r w:rsidR="00710F77">
        <w:rPr>
          <w:rFonts w:ascii="Lato" w:hAnsi="Lato" w:cs="Times New Roman"/>
          <w:color w:val="000000"/>
          <w:lang w:val="es-ES" w:eastAsia="es-ES_tradnl"/>
        </w:rPr>
        <w:t>la vida</w:t>
      </w:r>
      <w:r w:rsidRPr="008C598C">
        <w:rPr>
          <w:rFonts w:ascii="Lato" w:hAnsi="Lato" w:cs="Times New Roman"/>
          <w:color w:val="000000"/>
          <w:lang w:val="es-ES" w:eastAsia="es-ES_tradnl"/>
        </w:rPr>
        <w:t xml:space="preserve">. </w:t>
      </w:r>
      <w:r w:rsidR="005C4D90" w:rsidRPr="008C598C">
        <w:rPr>
          <w:rFonts w:ascii="Lato" w:hAnsi="Lato" w:cs="Times New Roman"/>
          <w:color w:val="000000"/>
          <w:lang w:val="es-ES" w:eastAsia="es-ES_tradnl"/>
        </w:rPr>
        <w:t>El personaje</w:t>
      </w:r>
      <w:r w:rsidR="003A0A43">
        <w:rPr>
          <w:rFonts w:ascii="Lato" w:hAnsi="Lato" w:cs="Times New Roman"/>
          <w:color w:val="000000"/>
          <w:lang w:val="es-ES" w:eastAsia="es-ES_tradnl"/>
        </w:rPr>
        <w:t xml:space="preserve"> de Augusto</w:t>
      </w:r>
      <w:r w:rsidR="005C4D90" w:rsidRPr="008C598C">
        <w:rPr>
          <w:rFonts w:ascii="Lato" w:hAnsi="Lato" w:cs="Times New Roman"/>
          <w:color w:val="000000"/>
          <w:lang w:val="es-ES" w:eastAsia="es-ES_tradnl"/>
        </w:rPr>
        <w:t xml:space="preserve">, añade Orazi, </w:t>
      </w:r>
      <w:r w:rsidR="00493CE9" w:rsidRPr="008C598C">
        <w:rPr>
          <w:rFonts w:ascii="Lato" w:hAnsi="Lato" w:cs="Times New Roman"/>
          <w:color w:val="000000"/>
          <w:lang w:val="es-ES" w:eastAsia="es-ES_tradnl"/>
        </w:rPr>
        <w:t>inquieta</w:t>
      </w:r>
      <w:r w:rsidR="005C4D90" w:rsidRPr="008C598C">
        <w:rPr>
          <w:rFonts w:ascii="Lato" w:hAnsi="Lato" w:cs="Times New Roman"/>
          <w:color w:val="000000"/>
          <w:lang w:val="es-ES" w:eastAsia="es-ES_tradnl"/>
        </w:rPr>
        <w:t xml:space="preserve"> precisamente por su modo de </w:t>
      </w:r>
      <w:r w:rsidR="00A845F7" w:rsidRPr="008C598C">
        <w:rPr>
          <w:rFonts w:ascii="Lato" w:hAnsi="Lato" w:cs="Times New Roman"/>
          <w:color w:val="000000"/>
          <w:lang w:val="es-ES" w:eastAsia="es-ES_tradnl"/>
        </w:rPr>
        <w:t>vivir</w:t>
      </w:r>
      <w:r w:rsidR="005C4D90" w:rsidRPr="008C598C">
        <w:rPr>
          <w:rFonts w:ascii="Lato" w:hAnsi="Lato" w:cs="Times New Roman"/>
          <w:color w:val="000000"/>
          <w:lang w:val="es-ES" w:eastAsia="es-ES_tradnl"/>
        </w:rPr>
        <w:t>: “nos necesita para existir, porque su identidad depende de la mirada de los otros y de la propia ficción que lo sostiene.</w:t>
      </w:r>
      <w:r w:rsidR="00F93DF0">
        <w:rPr>
          <w:rFonts w:ascii="Lato" w:hAnsi="Lato" w:cs="Times New Roman"/>
          <w:color w:val="000000"/>
          <w:lang w:val="es-ES" w:eastAsia="es-ES_tradnl"/>
        </w:rPr>
        <w:t xml:space="preserve"> </w:t>
      </w:r>
      <w:r w:rsidR="00F93DF0" w:rsidRPr="00F93DF0">
        <w:rPr>
          <w:rFonts w:ascii="Lato" w:hAnsi="Lato" w:cs="Times New Roman"/>
          <w:color w:val="000000"/>
          <w:lang w:eastAsia="es-ES_tradnl"/>
        </w:rPr>
        <w:t xml:space="preserve">Nos conmueve porque soporta lo que nosotros no podemos soportar, la certeza de que en el fondo, en su </w:t>
      </w:r>
      <w:r w:rsidR="0008335D" w:rsidRPr="00F93DF0">
        <w:rPr>
          <w:rFonts w:ascii="Lato" w:hAnsi="Lato" w:cs="Times New Roman"/>
          <w:color w:val="000000"/>
          <w:lang w:eastAsia="es-ES_tradnl"/>
        </w:rPr>
        <w:t>fondo, tal</w:t>
      </w:r>
      <w:r w:rsidR="00F93DF0" w:rsidRPr="00F93DF0">
        <w:rPr>
          <w:rFonts w:ascii="Lato" w:hAnsi="Lato" w:cs="Times New Roman"/>
          <w:color w:val="000000"/>
          <w:lang w:eastAsia="es-ES_tradnl"/>
        </w:rPr>
        <w:t xml:space="preserve"> vez no es alguien</w:t>
      </w:r>
      <w:r w:rsidR="00490F84">
        <w:rPr>
          <w:rFonts w:ascii="Lato" w:hAnsi="Lato" w:cs="Times New Roman"/>
          <w:color w:val="000000"/>
          <w:lang w:eastAsia="es-ES_tradnl"/>
        </w:rPr>
        <w:t>”.</w:t>
      </w:r>
    </w:p>
    <w:p w14:paraId="5907735E" w14:textId="77777777" w:rsidR="00DE0296" w:rsidRDefault="00DE0296" w:rsidP="00756E07">
      <w:pPr>
        <w:rPr>
          <w:rFonts w:ascii="Lato" w:hAnsi="Lato" w:cs="Times New Roman"/>
          <w:color w:val="000000"/>
          <w:lang w:val="es-ES" w:eastAsia="es-ES_tradnl"/>
        </w:rPr>
      </w:pPr>
    </w:p>
    <w:p w14:paraId="05A10424" w14:textId="3DDD792E" w:rsidR="0040510C" w:rsidRDefault="00710F77" w:rsidP="00992A71">
      <w:pPr>
        <w:rPr>
          <w:rFonts w:ascii="Lato" w:hAnsi="Lato" w:cs="Times New Roman"/>
          <w:color w:val="000000"/>
          <w:lang w:val="es-ES" w:eastAsia="es-ES_tradnl"/>
        </w:rPr>
      </w:pPr>
      <w:r>
        <w:rPr>
          <w:rFonts w:ascii="Lato" w:hAnsi="Lato" w:cs="Times New Roman"/>
          <w:color w:val="000000"/>
          <w:lang w:val="es-ES" w:eastAsia="es-ES_tradnl"/>
        </w:rPr>
        <w:t>Todo ello</w:t>
      </w:r>
      <w:r w:rsidR="00EC28E8">
        <w:rPr>
          <w:rFonts w:ascii="Lato" w:hAnsi="Lato" w:cs="Times New Roman"/>
          <w:color w:val="000000"/>
          <w:lang w:val="es-ES" w:eastAsia="es-ES_tradnl"/>
        </w:rPr>
        <w:t xml:space="preserve"> </w:t>
      </w:r>
      <w:r w:rsidR="008E5D8A">
        <w:rPr>
          <w:rFonts w:ascii="Lato" w:hAnsi="Lato" w:cs="Times New Roman"/>
          <w:color w:val="000000"/>
          <w:lang w:val="es-ES" w:eastAsia="es-ES_tradnl"/>
        </w:rPr>
        <w:t xml:space="preserve">construido </w:t>
      </w:r>
      <w:r w:rsidR="00EC28E8">
        <w:rPr>
          <w:rFonts w:ascii="Lato" w:hAnsi="Lato" w:cs="Times New Roman"/>
          <w:color w:val="000000"/>
          <w:lang w:val="es-ES" w:eastAsia="es-ES_tradnl"/>
        </w:rPr>
        <w:t>desde una mirada</w:t>
      </w:r>
      <w:r w:rsidR="00756E07" w:rsidRPr="008C598C">
        <w:rPr>
          <w:rFonts w:ascii="Lato" w:hAnsi="Lato" w:cs="Times New Roman"/>
          <w:color w:val="000000"/>
          <w:lang w:val="es-ES" w:eastAsia="es-ES_tradnl"/>
        </w:rPr>
        <w:t xml:space="preserve"> tragicómica, atravesada por la ironía y el humor, elementos que permiten tomar distancia frente al vértigo de</w:t>
      </w:r>
      <w:r w:rsidR="00A543C1">
        <w:rPr>
          <w:rFonts w:ascii="Lato" w:hAnsi="Lato" w:cs="Times New Roman"/>
          <w:color w:val="000000"/>
          <w:lang w:val="es-ES" w:eastAsia="es-ES_tradnl"/>
        </w:rPr>
        <w:t>l vacío</w:t>
      </w:r>
      <w:r w:rsidR="00756E07" w:rsidRPr="008C598C">
        <w:rPr>
          <w:rFonts w:ascii="Lato" w:hAnsi="Lato" w:cs="Times New Roman"/>
          <w:color w:val="000000"/>
          <w:lang w:val="es-ES" w:eastAsia="es-ES_tradnl"/>
        </w:rPr>
        <w:t>.</w:t>
      </w:r>
      <w:r w:rsidR="00992A71">
        <w:rPr>
          <w:rFonts w:ascii="Lato" w:hAnsi="Lato" w:cs="Times New Roman"/>
          <w:color w:val="000000"/>
          <w:lang w:val="es-ES" w:eastAsia="es-ES_tradnl"/>
        </w:rPr>
        <w:t xml:space="preserve"> </w:t>
      </w:r>
      <w:r w:rsidR="0040510C" w:rsidRPr="00357F22">
        <w:rPr>
          <w:rFonts w:ascii="Lato" w:hAnsi="Lato" w:cs="Times New Roman"/>
          <w:color w:val="000000"/>
          <w:lang w:val="es-ES" w:eastAsia="es-ES_tradnl"/>
        </w:rPr>
        <w:t>Porque para Fernanda Orazi el humor no suaviza lo trágico, lo ilumina. Es una forma de lucidez, un</w:t>
      </w:r>
      <w:r w:rsidR="0006006B">
        <w:rPr>
          <w:rFonts w:ascii="Lato" w:hAnsi="Lato" w:cs="Times New Roman"/>
          <w:color w:val="000000"/>
          <w:lang w:val="es-ES" w:eastAsia="es-ES_tradnl"/>
        </w:rPr>
        <w:t xml:space="preserve"> lugar</w:t>
      </w:r>
      <w:r w:rsidR="0040510C" w:rsidRPr="00357F22">
        <w:rPr>
          <w:rFonts w:ascii="Lato" w:hAnsi="Lato" w:cs="Times New Roman"/>
          <w:color w:val="000000"/>
          <w:lang w:val="es-ES" w:eastAsia="es-ES_tradnl"/>
        </w:rPr>
        <w:t xml:space="preserve"> que permite mirar de frente el absurdo de existir.</w:t>
      </w:r>
    </w:p>
    <w:p w14:paraId="46656BE1" w14:textId="05521643" w:rsidR="00AC7E4C" w:rsidRPr="0038479B" w:rsidRDefault="00AC7E4C" w:rsidP="00FB5D1F">
      <w:pPr>
        <w:rPr>
          <w:rFonts w:ascii="Lato" w:hAnsi="Lato"/>
        </w:rPr>
      </w:pPr>
    </w:p>
    <w:p w14:paraId="2EAB0CE2" w14:textId="77777777" w:rsidR="00BB46DB" w:rsidRPr="0038479B" w:rsidRDefault="00BB46DB" w:rsidP="00FB5D1F">
      <w:pPr>
        <w:rPr>
          <w:rFonts w:ascii="Lato" w:hAnsi="Lato" w:cs="Times New Roman"/>
          <w:color w:val="000000"/>
          <w:lang w:eastAsia="es-ES_tradnl"/>
        </w:rPr>
      </w:pPr>
    </w:p>
    <w:p w14:paraId="02F10E11" w14:textId="2420D2AC" w:rsidR="00CD4B75" w:rsidRDefault="00CD4B75" w:rsidP="00CD4B75">
      <w:r w:rsidRPr="00C97FA8">
        <w:rPr>
          <w:rFonts w:ascii="Lato" w:hAnsi="Lato" w:cs="Times New Roman"/>
          <w:b/>
          <w:bCs/>
          <w:color w:val="000000"/>
          <w:lang w:eastAsia="es-ES_tradnl"/>
        </w:rPr>
        <w:t>Materia</w:t>
      </w:r>
      <w:r w:rsidR="00FE5CB8">
        <w:rPr>
          <w:rFonts w:ascii="Lato" w:hAnsi="Lato" w:cs="Times New Roman"/>
          <w:b/>
          <w:bCs/>
          <w:color w:val="000000"/>
          <w:lang w:eastAsia="es-ES_tradnl"/>
        </w:rPr>
        <w:t>l de prensa:</w:t>
      </w:r>
      <w:r w:rsidR="00FE5CB8">
        <w:rPr>
          <w:rFonts w:ascii="Lato" w:hAnsi="Lato" w:cs="Times New Roman"/>
          <w:b/>
          <w:bCs/>
          <w:color w:val="000000"/>
          <w:lang w:eastAsia="es-ES_tradnl"/>
        </w:rPr>
        <w:br/>
      </w:r>
      <w:hyperlink r:id="rId7" w:history="1">
        <w:r w:rsidR="00F750C9" w:rsidRPr="00F750C9">
          <w:rPr>
            <w:rStyle w:val="Hipervnculo"/>
            <w:rFonts w:ascii="Lato" w:hAnsi="Lato" w:cs="Times New Roman"/>
            <w:lang w:eastAsia="es-ES_tradnl"/>
          </w:rPr>
          <w:t>https://www.nave10matadero.es/prensa/niebla</w:t>
        </w:r>
      </w:hyperlink>
    </w:p>
    <w:p w14:paraId="31FB8C75" w14:textId="77777777" w:rsidR="00F750C9" w:rsidRPr="00FE5CB8" w:rsidRDefault="00F750C9" w:rsidP="00CD4B75">
      <w:pPr>
        <w:rPr>
          <w:rFonts w:ascii="Lato" w:hAnsi="Lato" w:cs="Times New Roman"/>
          <w:color w:val="000000"/>
          <w:lang w:eastAsia="es-ES_tradnl"/>
        </w:rPr>
      </w:pPr>
    </w:p>
    <w:p w14:paraId="1A65B31A" w14:textId="77777777" w:rsidR="00FE5CB8" w:rsidRPr="00FE5CB8" w:rsidRDefault="00FE5CB8" w:rsidP="00CD4B75">
      <w:pPr>
        <w:rPr>
          <w:rFonts w:ascii="Lato" w:hAnsi="Lato" w:cs="Times New Roman"/>
          <w:color w:val="000000"/>
          <w:lang w:eastAsia="es-ES_tradnl"/>
        </w:rPr>
      </w:pPr>
    </w:p>
    <w:p w14:paraId="698D1165" w14:textId="2DF220D5" w:rsidR="00CD4B75" w:rsidRPr="00C97FA8" w:rsidRDefault="00CD4B75" w:rsidP="00CD4B75">
      <w:pPr>
        <w:rPr>
          <w:rFonts w:ascii="Lato" w:hAnsi="Lato" w:cs="Times New Roman"/>
          <w:b/>
          <w:bCs/>
          <w:color w:val="000000"/>
          <w:lang w:eastAsia="es-ES_tradnl"/>
        </w:rPr>
      </w:pPr>
      <w:r w:rsidRPr="00C97FA8">
        <w:rPr>
          <w:rFonts w:ascii="Lato" w:hAnsi="Lato" w:cs="Times New Roman"/>
          <w:b/>
          <w:bCs/>
          <w:color w:val="000000"/>
          <w:lang w:eastAsia="es-ES_tradnl"/>
        </w:rPr>
        <w:t xml:space="preserve">Prensa </w:t>
      </w:r>
      <w:r w:rsidR="00FE5CB8">
        <w:rPr>
          <w:rFonts w:ascii="Lato" w:hAnsi="Lato" w:cs="Times New Roman"/>
          <w:b/>
          <w:bCs/>
          <w:color w:val="000000"/>
          <w:lang w:eastAsia="es-ES_tradnl"/>
        </w:rPr>
        <w:t xml:space="preserve">Nave 10 </w:t>
      </w:r>
      <w:r w:rsidRPr="00C97FA8">
        <w:rPr>
          <w:rFonts w:ascii="Lato" w:hAnsi="Lato" w:cs="Times New Roman"/>
          <w:b/>
          <w:bCs/>
          <w:color w:val="000000"/>
          <w:lang w:eastAsia="es-ES_tradnl"/>
        </w:rPr>
        <w:t xml:space="preserve">Matadero: </w:t>
      </w:r>
    </w:p>
    <w:p w14:paraId="63E13F68" w14:textId="2B9E1ED0" w:rsidR="00CD4B75" w:rsidRDefault="00FE5CB8" w:rsidP="00CD4B75">
      <w:pPr>
        <w:rPr>
          <w:rFonts w:ascii="Lato" w:hAnsi="Lato" w:cs="Times New Roman"/>
          <w:color w:val="000000"/>
          <w:lang w:eastAsia="es-ES_tradnl"/>
        </w:rPr>
      </w:pPr>
      <w:r>
        <w:rPr>
          <w:rFonts w:ascii="Lato" w:hAnsi="Lato" w:cs="Times New Roman"/>
          <w:color w:val="000000"/>
          <w:lang w:eastAsia="es-ES_tradnl"/>
        </w:rPr>
        <w:t>Elena Pascual</w:t>
      </w:r>
      <w:r w:rsidR="00F364F6">
        <w:rPr>
          <w:rFonts w:ascii="Lato" w:hAnsi="Lato" w:cs="Times New Roman"/>
          <w:color w:val="000000"/>
          <w:lang w:eastAsia="es-ES_tradnl"/>
        </w:rPr>
        <w:br/>
      </w:r>
      <w:hyperlink r:id="rId8" w:history="1">
        <w:r w:rsidR="00485C3E" w:rsidRPr="00030B91">
          <w:rPr>
            <w:rStyle w:val="Hipervnculo"/>
            <w:rFonts w:ascii="Lato" w:hAnsi="Lato" w:cs="Times New Roman"/>
            <w:lang w:eastAsia="es-ES_tradnl"/>
          </w:rPr>
          <w:t>elena.pascual@madrid-destino.com</w:t>
        </w:r>
      </w:hyperlink>
    </w:p>
    <w:p w14:paraId="11E0552F" w14:textId="77777777" w:rsidR="00F364F6" w:rsidRPr="00664335" w:rsidRDefault="00F364F6" w:rsidP="00CD4B75">
      <w:pPr>
        <w:rPr>
          <w:rFonts w:ascii="Lato" w:hAnsi="Lato" w:cs="Times New Roman"/>
          <w:color w:val="000000"/>
          <w:lang w:eastAsia="es-ES_tradnl"/>
        </w:rPr>
      </w:pPr>
    </w:p>
    <w:p w14:paraId="7B64F0AB" w14:textId="77777777" w:rsidR="003C3517" w:rsidRPr="0038479B" w:rsidRDefault="003C3517" w:rsidP="00A96DF8">
      <w:pPr>
        <w:rPr>
          <w:rFonts w:ascii="Lato" w:hAnsi="Lato" w:cs="Times New Roman"/>
          <w:color w:val="000000"/>
          <w:lang w:eastAsia="es-ES_tradnl"/>
        </w:rPr>
      </w:pPr>
    </w:p>
    <w:p w14:paraId="69A8D5EF" w14:textId="77777777" w:rsidR="0043633C" w:rsidRPr="0038479B" w:rsidRDefault="0043633C" w:rsidP="0043633C">
      <w:pPr>
        <w:rPr>
          <w:rFonts w:ascii="Lato" w:hAnsi="Lato" w:cs="Times New Roman"/>
          <w:color w:val="000000"/>
          <w:lang w:eastAsia="es-ES_tradnl"/>
        </w:rPr>
      </w:pPr>
    </w:p>
    <w:p w14:paraId="63AC0370" w14:textId="56E1A966" w:rsidR="008C598C" w:rsidRPr="008C598C" w:rsidRDefault="008C598C" w:rsidP="008C598C">
      <w:pPr>
        <w:rPr>
          <w:rFonts w:ascii="Lato" w:hAnsi="Lato" w:cs="Times New Roman"/>
          <w:color w:val="000000"/>
          <w:lang w:val="es-ES" w:eastAsia="es-ES_tradnl"/>
        </w:rPr>
      </w:pPr>
    </w:p>
    <w:p w14:paraId="24193F9B" w14:textId="77777777" w:rsidR="008C598C" w:rsidRPr="008C598C" w:rsidRDefault="00BC7946" w:rsidP="008C598C">
      <w:pPr>
        <w:rPr>
          <w:rFonts w:ascii="Lato" w:hAnsi="Lato" w:cs="Times New Roman"/>
          <w:color w:val="000000"/>
          <w:lang w:val="es-ES" w:eastAsia="es-ES_tradnl"/>
        </w:rPr>
      </w:pPr>
      <w:r>
        <w:rPr>
          <w:rFonts w:ascii="Lato" w:hAnsi="Lato" w:cs="Times New Roman"/>
          <w:color w:val="000000"/>
          <w:lang w:val="es-ES" w:eastAsia="es-ES_tradnl"/>
        </w:rPr>
        <w:pict w14:anchorId="43C7D10F">
          <v:rect id="_x0000_i1025" style="width:0;height:1.5pt" o:hralign="center" o:hrstd="t" o:hr="t" fillcolor="#a0a0a0" stroked="f"/>
        </w:pict>
      </w:r>
    </w:p>
    <w:sectPr w:rsidR="008C598C" w:rsidRPr="008C598C" w:rsidSect="002C14F5">
      <w:headerReference w:type="default" r:id="rId9"/>
      <w:footerReference w:type="default" r:id="rId10"/>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02C0" w14:textId="77777777" w:rsidR="00E0591B" w:rsidRDefault="00E0591B" w:rsidP="00F8775E">
      <w:r>
        <w:separator/>
      </w:r>
    </w:p>
  </w:endnote>
  <w:endnote w:type="continuationSeparator" w:id="0">
    <w:p w14:paraId="52E16206" w14:textId="77777777" w:rsidR="00E0591B" w:rsidRDefault="00E0591B"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2750" w14:textId="77777777" w:rsidR="00E0591B" w:rsidRDefault="00E0591B" w:rsidP="00F8775E">
      <w:r>
        <w:separator/>
      </w:r>
    </w:p>
  </w:footnote>
  <w:footnote w:type="continuationSeparator" w:id="0">
    <w:p w14:paraId="2BCA1D67" w14:textId="77777777" w:rsidR="00E0591B" w:rsidRDefault="00E0591B"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5B00"/>
    <w:multiLevelType w:val="hybridMultilevel"/>
    <w:tmpl w:val="CB0E8E12"/>
    <w:lvl w:ilvl="0" w:tplc="11F43B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041281">
    <w:abstractNumId w:val="1"/>
  </w:num>
  <w:num w:numId="2" w16cid:durableId="90873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6006B"/>
    <w:rsid w:val="0007624B"/>
    <w:rsid w:val="00076BF2"/>
    <w:rsid w:val="0008335D"/>
    <w:rsid w:val="00090EFF"/>
    <w:rsid w:val="000938C7"/>
    <w:rsid w:val="00097F96"/>
    <w:rsid w:val="000B07C9"/>
    <w:rsid w:val="000B4F20"/>
    <w:rsid w:val="000B5211"/>
    <w:rsid w:val="000B55C8"/>
    <w:rsid w:val="000B58CC"/>
    <w:rsid w:val="000B5F72"/>
    <w:rsid w:val="000C4AA5"/>
    <w:rsid w:val="000C5C11"/>
    <w:rsid w:val="000E23C4"/>
    <w:rsid w:val="000E32D5"/>
    <w:rsid w:val="000E6B08"/>
    <w:rsid w:val="000F6D83"/>
    <w:rsid w:val="0011406D"/>
    <w:rsid w:val="00135BDC"/>
    <w:rsid w:val="00141EAD"/>
    <w:rsid w:val="0014518A"/>
    <w:rsid w:val="00190E20"/>
    <w:rsid w:val="001B2D70"/>
    <w:rsid w:val="001C2B7A"/>
    <w:rsid w:val="001C725B"/>
    <w:rsid w:val="001F52E0"/>
    <w:rsid w:val="002058AA"/>
    <w:rsid w:val="00223B00"/>
    <w:rsid w:val="00226AFC"/>
    <w:rsid w:val="002400F2"/>
    <w:rsid w:val="00254312"/>
    <w:rsid w:val="002643DD"/>
    <w:rsid w:val="00265A2F"/>
    <w:rsid w:val="00272FF1"/>
    <w:rsid w:val="00273433"/>
    <w:rsid w:val="00286CEA"/>
    <w:rsid w:val="0029518B"/>
    <w:rsid w:val="00296E9B"/>
    <w:rsid w:val="002A06B0"/>
    <w:rsid w:val="002A5BF5"/>
    <w:rsid w:val="002B0FFE"/>
    <w:rsid w:val="002B61B6"/>
    <w:rsid w:val="002C14F5"/>
    <w:rsid w:val="002E3B31"/>
    <w:rsid w:val="002E6D39"/>
    <w:rsid w:val="002F095F"/>
    <w:rsid w:val="002F2CBA"/>
    <w:rsid w:val="002F38A5"/>
    <w:rsid w:val="003113BA"/>
    <w:rsid w:val="003164AC"/>
    <w:rsid w:val="00325FCB"/>
    <w:rsid w:val="0033281A"/>
    <w:rsid w:val="00335322"/>
    <w:rsid w:val="003418D4"/>
    <w:rsid w:val="00346FC1"/>
    <w:rsid w:val="003707CC"/>
    <w:rsid w:val="003722A8"/>
    <w:rsid w:val="0038479B"/>
    <w:rsid w:val="00393AF1"/>
    <w:rsid w:val="003A038C"/>
    <w:rsid w:val="003A0A43"/>
    <w:rsid w:val="003C3517"/>
    <w:rsid w:val="003C352E"/>
    <w:rsid w:val="003C69B9"/>
    <w:rsid w:val="003D23BA"/>
    <w:rsid w:val="003E712E"/>
    <w:rsid w:val="003F71B1"/>
    <w:rsid w:val="0040510C"/>
    <w:rsid w:val="0040740D"/>
    <w:rsid w:val="0041628A"/>
    <w:rsid w:val="00422F4A"/>
    <w:rsid w:val="00427EB7"/>
    <w:rsid w:val="0043633C"/>
    <w:rsid w:val="00442EA0"/>
    <w:rsid w:val="0045132E"/>
    <w:rsid w:val="00455EFC"/>
    <w:rsid w:val="00462BFD"/>
    <w:rsid w:val="0047726D"/>
    <w:rsid w:val="00485C3E"/>
    <w:rsid w:val="00490F84"/>
    <w:rsid w:val="00493CE9"/>
    <w:rsid w:val="004A5892"/>
    <w:rsid w:val="004B000A"/>
    <w:rsid w:val="004E03B6"/>
    <w:rsid w:val="004E674E"/>
    <w:rsid w:val="00537511"/>
    <w:rsid w:val="00537882"/>
    <w:rsid w:val="00556D4B"/>
    <w:rsid w:val="00557FD5"/>
    <w:rsid w:val="00563A87"/>
    <w:rsid w:val="00565E65"/>
    <w:rsid w:val="005745FB"/>
    <w:rsid w:val="005768B3"/>
    <w:rsid w:val="005A3824"/>
    <w:rsid w:val="005A56D0"/>
    <w:rsid w:val="005B62A9"/>
    <w:rsid w:val="005C0EA1"/>
    <w:rsid w:val="005C4D90"/>
    <w:rsid w:val="005E1A34"/>
    <w:rsid w:val="005F16E5"/>
    <w:rsid w:val="006016A1"/>
    <w:rsid w:val="00603F35"/>
    <w:rsid w:val="00617626"/>
    <w:rsid w:val="0063486B"/>
    <w:rsid w:val="00641880"/>
    <w:rsid w:val="0064601D"/>
    <w:rsid w:val="00650942"/>
    <w:rsid w:val="00664335"/>
    <w:rsid w:val="006802BB"/>
    <w:rsid w:val="006825A8"/>
    <w:rsid w:val="006917A5"/>
    <w:rsid w:val="006B65E9"/>
    <w:rsid w:val="006C3344"/>
    <w:rsid w:val="006D2A36"/>
    <w:rsid w:val="006D37D1"/>
    <w:rsid w:val="006E4A0F"/>
    <w:rsid w:val="006F270B"/>
    <w:rsid w:val="006F2DE4"/>
    <w:rsid w:val="006F419A"/>
    <w:rsid w:val="00704C31"/>
    <w:rsid w:val="00706EFF"/>
    <w:rsid w:val="00710F77"/>
    <w:rsid w:val="00732D32"/>
    <w:rsid w:val="00734698"/>
    <w:rsid w:val="00756E07"/>
    <w:rsid w:val="007633F7"/>
    <w:rsid w:val="00773203"/>
    <w:rsid w:val="007B004F"/>
    <w:rsid w:val="007B574C"/>
    <w:rsid w:val="007B592C"/>
    <w:rsid w:val="00801666"/>
    <w:rsid w:val="00803D6A"/>
    <w:rsid w:val="00811A19"/>
    <w:rsid w:val="00814122"/>
    <w:rsid w:val="00814287"/>
    <w:rsid w:val="008303BE"/>
    <w:rsid w:val="0083784F"/>
    <w:rsid w:val="008421C8"/>
    <w:rsid w:val="00864F9C"/>
    <w:rsid w:val="00875E43"/>
    <w:rsid w:val="00886003"/>
    <w:rsid w:val="008909A2"/>
    <w:rsid w:val="00893D20"/>
    <w:rsid w:val="00895BA8"/>
    <w:rsid w:val="008B46FE"/>
    <w:rsid w:val="008C598C"/>
    <w:rsid w:val="008D2C7A"/>
    <w:rsid w:val="008E5D8A"/>
    <w:rsid w:val="008F6742"/>
    <w:rsid w:val="00902CB9"/>
    <w:rsid w:val="0090470B"/>
    <w:rsid w:val="00915567"/>
    <w:rsid w:val="00933809"/>
    <w:rsid w:val="00977B95"/>
    <w:rsid w:val="00982833"/>
    <w:rsid w:val="00983816"/>
    <w:rsid w:val="00992A71"/>
    <w:rsid w:val="00995186"/>
    <w:rsid w:val="009A6C30"/>
    <w:rsid w:val="009B0F9C"/>
    <w:rsid w:val="009B4FF6"/>
    <w:rsid w:val="009B6496"/>
    <w:rsid w:val="009B6AFF"/>
    <w:rsid w:val="00A1138F"/>
    <w:rsid w:val="00A17732"/>
    <w:rsid w:val="00A24A11"/>
    <w:rsid w:val="00A252ED"/>
    <w:rsid w:val="00A27BCF"/>
    <w:rsid w:val="00A47070"/>
    <w:rsid w:val="00A543C1"/>
    <w:rsid w:val="00A70002"/>
    <w:rsid w:val="00A71956"/>
    <w:rsid w:val="00A83263"/>
    <w:rsid w:val="00A845F7"/>
    <w:rsid w:val="00A87C42"/>
    <w:rsid w:val="00A94F3D"/>
    <w:rsid w:val="00A9552E"/>
    <w:rsid w:val="00A96DF8"/>
    <w:rsid w:val="00AA252D"/>
    <w:rsid w:val="00AC3C22"/>
    <w:rsid w:val="00AC7A77"/>
    <w:rsid w:val="00AC7E4C"/>
    <w:rsid w:val="00AD626E"/>
    <w:rsid w:val="00AE216D"/>
    <w:rsid w:val="00B172C4"/>
    <w:rsid w:val="00B23BF8"/>
    <w:rsid w:val="00B31FB3"/>
    <w:rsid w:val="00B668B5"/>
    <w:rsid w:val="00BA00CB"/>
    <w:rsid w:val="00BA3D1C"/>
    <w:rsid w:val="00BA62DF"/>
    <w:rsid w:val="00BB46DB"/>
    <w:rsid w:val="00BC234B"/>
    <w:rsid w:val="00BC454B"/>
    <w:rsid w:val="00BC782D"/>
    <w:rsid w:val="00BC7946"/>
    <w:rsid w:val="00BE3BEC"/>
    <w:rsid w:val="00BE7B18"/>
    <w:rsid w:val="00BF5367"/>
    <w:rsid w:val="00C15B74"/>
    <w:rsid w:val="00C2134F"/>
    <w:rsid w:val="00C27EF4"/>
    <w:rsid w:val="00C364D7"/>
    <w:rsid w:val="00C47F27"/>
    <w:rsid w:val="00C70A1A"/>
    <w:rsid w:val="00C722BF"/>
    <w:rsid w:val="00C76145"/>
    <w:rsid w:val="00C9745E"/>
    <w:rsid w:val="00C97F7B"/>
    <w:rsid w:val="00CA0751"/>
    <w:rsid w:val="00CA2132"/>
    <w:rsid w:val="00CC0FE5"/>
    <w:rsid w:val="00CD3F2F"/>
    <w:rsid w:val="00CD43FF"/>
    <w:rsid w:val="00CD4B75"/>
    <w:rsid w:val="00CE0BBC"/>
    <w:rsid w:val="00CE1C72"/>
    <w:rsid w:val="00CF40FA"/>
    <w:rsid w:val="00D00905"/>
    <w:rsid w:val="00D01DB5"/>
    <w:rsid w:val="00D1194F"/>
    <w:rsid w:val="00D156D9"/>
    <w:rsid w:val="00D23C6A"/>
    <w:rsid w:val="00D2778A"/>
    <w:rsid w:val="00D2790E"/>
    <w:rsid w:val="00D41491"/>
    <w:rsid w:val="00D60FF8"/>
    <w:rsid w:val="00D80D3F"/>
    <w:rsid w:val="00D93A97"/>
    <w:rsid w:val="00DA2A5C"/>
    <w:rsid w:val="00DA3D81"/>
    <w:rsid w:val="00DA614B"/>
    <w:rsid w:val="00DB18FB"/>
    <w:rsid w:val="00DD03B0"/>
    <w:rsid w:val="00DD1F65"/>
    <w:rsid w:val="00DE0296"/>
    <w:rsid w:val="00E03FA5"/>
    <w:rsid w:val="00E0591B"/>
    <w:rsid w:val="00E3716D"/>
    <w:rsid w:val="00E60876"/>
    <w:rsid w:val="00E90D0D"/>
    <w:rsid w:val="00EA00AD"/>
    <w:rsid w:val="00EB03CF"/>
    <w:rsid w:val="00EB7DC4"/>
    <w:rsid w:val="00EC0A6E"/>
    <w:rsid w:val="00EC28E8"/>
    <w:rsid w:val="00ED00C7"/>
    <w:rsid w:val="00ED44D8"/>
    <w:rsid w:val="00ED6BED"/>
    <w:rsid w:val="00EF063C"/>
    <w:rsid w:val="00F364F6"/>
    <w:rsid w:val="00F37C0E"/>
    <w:rsid w:val="00F539A8"/>
    <w:rsid w:val="00F56AAC"/>
    <w:rsid w:val="00F611ED"/>
    <w:rsid w:val="00F6171C"/>
    <w:rsid w:val="00F67794"/>
    <w:rsid w:val="00F750C9"/>
    <w:rsid w:val="00F75513"/>
    <w:rsid w:val="00F8345B"/>
    <w:rsid w:val="00F8418E"/>
    <w:rsid w:val="00F8775E"/>
    <w:rsid w:val="00F93DF0"/>
    <w:rsid w:val="00FB46E1"/>
    <w:rsid w:val="00FB5D1F"/>
    <w:rsid w:val="00FB7B3B"/>
    <w:rsid w:val="00FD2763"/>
    <w:rsid w:val="00FE5CB8"/>
    <w:rsid w:val="00FF44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982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pascual@madrid-destino.com" TargetMode="External"/><Relationship Id="rId3" Type="http://schemas.openxmlformats.org/officeDocument/2006/relationships/settings" Target="settings.xml"/><Relationship Id="rId7" Type="http://schemas.openxmlformats.org/officeDocument/2006/relationships/hyperlink" Target="https://www.nave10matadero.es/prensa/niebl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 Pascual Salas</cp:lastModifiedBy>
  <cp:revision>67</cp:revision>
  <cp:lastPrinted>2026-03-12T08:02:00Z</cp:lastPrinted>
  <dcterms:created xsi:type="dcterms:W3CDTF">2026-03-09T10:31:00Z</dcterms:created>
  <dcterms:modified xsi:type="dcterms:W3CDTF">2026-03-12T12:07:00Z</dcterms:modified>
</cp:coreProperties>
</file>